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2EC1809C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 Meeting #10</w:t>
      </w:r>
      <w:r w:rsidR="00E714F4">
        <w:t>5</w:t>
      </w:r>
      <w:r>
        <w:t xml:space="preserve">                                                  </w:t>
      </w:r>
      <w:r w:rsidR="00C5590B">
        <w:t xml:space="preserve">  </w:t>
      </w:r>
      <w:r>
        <w:t>R4-22</w:t>
      </w:r>
      <w:r w:rsidR="00A55467">
        <w:t>1</w:t>
      </w:r>
      <w:r w:rsidR="00F12362">
        <w:t>9278</w:t>
      </w:r>
    </w:p>
    <w:p w14:paraId="5248F096" w14:textId="447DF6DB" w:rsidR="0054030B" w:rsidRPr="00276F20" w:rsidRDefault="00E4322D" w:rsidP="0054030B">
      <w:pPr>
        <w:pStyle w:val="3GPPHeader"/>
      </w:pPr>
      <w:bookmarkStart w:id="0" w:name="OLE_LINK3"/>
      <w:bookmarkStart w:id="1" w:name="OLE_LINK4"/>
      <w:r>
        <w:t>Toulouse, France</w:t>
      </w:r>
      <w:r w:rsidR="0054030B" w:rsidRPr="00276F20">
        <w:t xml:space="preserve">, </w:t>
      </w:r>
      <w:r w:rsidR="00E05D29">
        <w:t>1</w:t>
      </w:r>
      <w:r w:rsidR="00E714F4">
        <w:t>4</w:t>
      </w:r>
      <w:r w:rsidR="0054030B" w:rsidRPr="003422AE">
        <w:t xml:space="preserve"> </w:t>
      </w:r>
      <w:r w:rsidR="00E714F4">
        <w:t>Nov</w:t>
      </w:r>
      <w:r w:rsidR="0054030B">
        <w:t>.</w:t>
      </w:r>
      <w:r w:rsidR="0054030B" w:rsidRPr="003422AE">
        <w:t xml:space="preserve"> – </w:t>
      </w:r>
      <w:r w:rsidR="00C5590B">
        <w:t>1</w:t>
      </w:r>
      <w:r w:rsidR="00E714F4">
        <w:t>8</w:t>
      </w:r>
      <w:r w:rsidR="00C5590B">
        <w:t xml:space="preserve"> </w:t>
      </w:r>
      <w:r w:rsidR="00E714F4">
        <w:t>Nov</w:t>
      </w:r>
      <w:r w:rsidR="00E05D29">
        <w:t>.</w:t>
      </w:r>
      <w:r w:rsidR="0056750A">
        <w:t xml:space="preserve"> </w:t>
      </w:r>
      <w:r w:rsidR="0054030B" w:rsidRPr="003422AE">
        <w:t>202</w:t>
      </w:r>
      <w:r w:rsidR="0054030B"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65ED56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2920DF">
        <w:rPr>
          <w:sz w:val="22"/>
        </w:rPr>
        <w:t>6.2.6.3.1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F769880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1269B3">
        <w:rPr>
          <w:rFonts w:hint="eastAsia"/>
          <w:sz w:val="22"/>
        </w:rPr>
        <w:t>Update</w:t>
      </w:r>
      <w:r w:rsidR="001269B3">
        <w:rPr>
          <w:sz w:val="22"/>
        </w:rPr>
        <w:t xml:space="preserve"> s</w:t>
      </w:r>
      <w:r w:rsidR="00BF15DD">
        <w:rPr>
          <w:sz w:val="22"/>
        </w:rPr>
        <w:t xml:space="preserve">imulation results for </w:t>
      </w:r>
      <w:r w:rsidR="00F12362">
        <w:rPr>
          <w:sz w:val="22"/>
        </w:rPr>
        <w:t>UE PDSCH for</w:t>
      </w:r>
      <w:r w:rsidR="00C5590B">
        <w:rPr>
          <w:sz w:val="22"/>
        </w:rPr>
        <w:t xml:space="preserve"> NTN</w:t>
      </w:r>
    </w:p>
    <w:p w14:paraId="4B675DFA" w14:textId="311BFC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481CA0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663D04E9" w14:textId="1144A61F" w:rsidR="0056717D" w:rsidRDefault="00F54D46" w:rsidP="007E1F2F">
      <w:r>
        <w:t xml:space="preserve">According to last meeting’s agreements, the delay profile </w:t>
      </w:r>
      <w:r w:rsidR="008A7678">
        <w:t xml:space="preserve">and test case design </w:t>
      </w:r>
      <w:r>
        <w:t xml:space="preserve">has been updated. </w:t>
      </w:r>
    </w:p>
    <w:p w14:paraId="773B3B58" w14:textId="73857609" w:rsidR="003108E7" w:rsidRDefault="00F2691D" w:rsidP="007E1F2F">
      <w:r>
        <w:t xml:space="preserve">In this contribution, we </w:t>
      </w:r>
      <w:r w:rsidR="00EB5C68">
        <w:t xml:space="preserve">will </w:t>
      </w:r>
      <w:r w:rsidR="000055F2">
        <w:t xml:space="preserve">share our simulation results </w:t>
      </w:r>
      <w:r w:rsidR="00FC18BA">
        <w:t>based on the updates</w:t>
      </w:r>
      <w:r w:rsidR="000055F2">
        <w:t>. Simulation assumption</w:t>
      </w:r>
      <w:r w:rsidR="00A46FBB">
        <w:t xml:space="preserve"> can be found in the </w:t>
      </w:r>
      <w:r w:rsidR="00747CE2">
        <w:t>A</w:t>
      </w:r>
      <w:r w:rsidR="00A46FBB">
        <w:t xml:space="preserve">nnex.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5E9F8502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1B04AF">
        <w:rPr>
          <w:rFonts w:ascii="Arial" w:eastAsia="MS Mincho" w:hAnsi="Arial" w:cs="Times New Roman"/>
          <w:sz w:val="32"/>
          <w:szCs w:val="20"/>
          <w:lang w:val="en-GB" w:eastAsia="ja-JP"/>
        </w:rPr>
        <w:t>Ideal results for agreed test cases</w:t>
      </w:r>
      <w:r w:rsidR="00986EB2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2B77C87" w14:textId="3467E28F" w:rsidR="007866D6" w:rsidRPr="005308EF" w:rsidRDefault="00CD0C93" w:rsidP="005308EF">
      <w:pPr>
        <w:jc w:val="center"/>
        <w:rPr>
          <w:rFonts w:eastAsia="Times New Roman"/>
          <w:b/>
          <w:bCs/>
          <w:lang w:val="en-GB" w:eastAsia="en-US"/>
        </w:rPr>
      </w:pPr>
      <w:bookmarkStart w:id="2" w:name="_Hlk113283193"/>
      <w:r w:rsidRPr="1033D4F3">
        <w:rPr>
          <w:rFonts w:eastAsia="Times New Roman"/>
          <w:b/>
          <w:bCs/>
          <w:lang w:val="en-GB" w:eastAsia="en-US"/>
        </w:rPr>
        <w:t>Table 2.1-1</w:t>
      </w:r>
      <w:r w:rsidRPr="00827C45">
        <w:rPr>
          <w:rFonts w:eastAsia="Times New Roman"/>
          <w:b/>
          <w:bCs/>
          <w:lang w:val="en-GB" w:eastAsia="en-US"/>
        </w:rPr>
        <w:t xml:space="preserve">: </w:t>
      </w:r>
      <w:bookmarkEnd w:id="2"/>
      <w:r w:rsidR="002D267B">
        <w:rPr>
          <w:rFonts w:eastAsia="Times New Roman"/>
          <w:b/>
          <w:bCs/>
          <w:lang w:val="en-GB" w:eastAsia="en-US"/>
        </w:rPr>
        <w:t>Ideal results for alignment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224"/>
        <w:gridCol w:w="1005"/>
        <w:gridCol w:w="1083"/>
        <w:gridCol w:w="1416"/>
        <w:gridCol w:w="1289"/>
        <w:gridCol w:w="992"/>
        <w:gridCol w:w="1059"/>
        <w:gridCol w:w="729"/>
      </w:tblGrid>
      <w:tr w:rsidR="001F0FC4" w14:paraId="3DB68BFB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93D450" w14:textId="77777777" w:rsidR="001F0FC4" w:rsidRDefault="001F0FC4" w:rsidP="00770A8E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Test num. 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44F354" w14:textId="77777777" w:rsidR="001F0FC4" w:rsidRDefault="001F0FC4" w:rsidP="00770A8E">
            <w:pPr>
              <w:pStyle w:val="TAH"/>
              <w:rPr>
                <w:rFonts w:ascii="Calibri" w:hAnsi="Calibri" w:cs="Calibri"/>
              </w:rPr>
            </w:pPr>
            <w:r>
              <w:t>Reference channel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37C54A" w14:textId="77777777" w:rsidR="001F0FC4" w:rsidRDefault="001F0FC4" w:rsidP="00770A8E">
            <w:pPr>
              <w:pStyle w:val="TAH"/>
            </w:pPr>
            <w:r>
              <w:t>Bandwidth (MHz) / Subcarrier spacing (kHz) </w:t>
            </w:r>
          </w:p>
        </w:tc>
        <w:tc>
          <w:tcPr>
            <w:tcW w:w="5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9897C1" w14:textId="77777777" w:rsidR="001F0FC4" w:rsidRDefault="001F0FC4" w:rsidP="00770A8E">
            <w:pPr>
              <w:pStyle w:val="TAH"/>
            </w:pPr>
            <w:r>
              <w:t>Modulation format and code rate 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0281DC" w14:textId="77777777" w:rsidR="001F0FC4" w:rsidRDefault="001F0FC4" w:rsidP="00770A8E">
            <w:pPr>
              <w:pStyle w:val="TAH"/>
            </w:pPr>
            <w:r>
              <w:t>Propagation condition 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3C97FB" w14:textId="77777777" w:rsidR="001F0FC4" w:rsidRDefault="001F0FC4" w:rsidP="00770A8E">
            <w:pPr>
              <w:pStyle w:val="TAH"/>
            </w:pPr>
            <w:r>
              <w:t>Correlation matrix and antenna configuration 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9F67D4" w14:textId="77777777" w:rsidR="001F0FC4" w:rsidRDefault="001F0FC4" w:rsidP="00770A8E">
            <w:pPr>
              <w:pStyle w:val="TAH"/>
            </w:pPr>
            <w:r>
              <w:t>HARQ process</w:t>
            </w:r>
          </w:p>
        </w:tc>
        <w:tc>
          <w:tcPr>
            <w:tcW w:w="9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F07AF" w14:textId="77777777" w:rsidR="001F0FC4" w:rsidRDefault="001F0FC4" w:rsidP="00770A8E">
            <w:pPr>
              <w:pStyle w:val="TAH"/>
            </w:pPr>
            <w:r>
              <w:t>Reference value </w:t>
            </w:r>
          </w:p>
        </w:tc>
      </w:tr>
      <w:tr w:rsidR="001F0FC4" w14:paraId="2E815ACE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4F9FF" w14:textId="77777777" w:rsidR="001F0FC4" w:rsidRDefault="001F0FC4" w:rsidP="00770A8E">
            <w:pPr>
              <w:pStyle w:val="TAH"/>
            </w:pPr>
            <w:r>
              <w:t> 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76EFF" w14:textId="77777777" w:rsidR="001F0FC4" w:rsidRDefault="001F0FC4" w:rsidP="00770A8E">
            <w:pPr>
              <w:pStyle w:val="TAH"/>
            </w:pPr>
            <w:r>
              <w:t> 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A11CB" w14:textId="77777777" w:rsidR="001F0FC4" w:rsidRDefault="001F0FC4" w:rsidP="00770A8E">
            <w:pPr>
              <w:pStyle w:val="TAH"/>
            </w:pPr>
            <w:r>
              <w:t> 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95478" w14:textId="77777777" w:rsidR="001F0FC4" w:rsidRDefault="001F0FC4" w:rsidP="00770A8E">
            <w:pPr>
              <w:pStyle w:val="TAH"/>
            </w:pPr>
            <w:r>
              <w:t> 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A2A28" w14:textId="77777777" w:rsidR="001F0FC4" w:rsidRDefault="001F0FC4" w:rsidP="00770A8E">
            <w:pPr>
              <w:pStyle w:val="TAH"/>
            </w:pPr>
            <w:r>
              <w:t> 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FFA9B" w14:textId="77777777" w:rsidR="001F0FC4" w:rsidRDefault="001F0FC4" w:rsidP="00770A8E">
            <w:pPr>
              <w:pStyle w:val="TAH"/>
            </w:pPr>
            <w:r>
              <w:t>  </w:t>
            </w:r>
          </w:p>
        </w:tc>
        <w:tc>
          <w:tcPr>
            <w:tcW w:w="53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DB704" w14:textId="77777777" w:rsidR="001F0FC4" w:rsidRDefault="001F0FC4" w:rsidP="00770A8E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302D2" w14:textId="77777777" w:rsidR="001F0FC4" w:rsidRDefault="001F0FC4" w:rsidP="00770A8E">
            <w:pPr>
              <w:pStyle w:val="TAH"/>
            </w:pPr>
            <w:r>
              <w:t>Fraction of maximum throughput (%)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0217D" w14:textId="77777777" w:rsidR="001F0FC4" w:rsidRDefault="001F0FC4" w:rsidP="00770A8E">
            <w:pPr>
              <w:pStyle w:val="TAH"/>
            </w:pPr>
            <w:r>
              <w:t xml:space="preserve">SNR (dB)  </w:t>
            </w:r>
          </w:p>
        </w:tc>
      </w:tr>
      <w:tr w:rsidR="005308EF" w14:paraId="7720674C" w14:textId="77777777" w:rsidTr="00C60667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5EA64" w14:textId="6EE2C962" w:rsidR="005308EF" w:rsidRDefault="005308EF" w:rsidP="005308EF">
            <w:pPr>
              <w:pStyle w:val="TAC"/>
            </w:pPr>
            <w:r w:rsidRPr="002062BC">
              <w:t>1-1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DFC47" w14:textId="7A56D35B" w:rsidR="005308EF" w:rsidRDefault="005308EF" w:rsidP="005308EF">
            <w:pPr>
              <w:pStyle w:val="TAC"/>
            </w:pPr>
            <w:r w:rsidRPr="002062BC">
              <w:t>R.PDSCH.1-1.1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43D09" w14:textId="006DFC7E" w:rsidR="005308EF" w:rsidRDefault="005308EF" w:rsidP="005308EF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644E2" w14:textId="520F752D" w:rsidR="005308EF" w:rsidRDefault="005308EF" w:rsidP="005308EF">
            <w:pPr>
              <w:pStyle w:val="TAC"/>
            </w:pPr>
            <w:r w:rsidRPr="002062BC">
              <w:t>QPSK, 0.30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D57EE" w14:textId="00CD4D7C" w:rsidR="005308EF" w:rsidRDefault="005308EF" w:rsidP="005308EF">
            <w:pPr>
              <w:pStyle w:val="TAC"/>
            </w:pPr>
            <w:r w:rsidRPr="002062BC">
              <w:t>NTN-TDLA100-200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350C0" w14:textId="7678A692" w:rsidR="005308EF" w:rsidRDefault="005308EF" w:rsidP="005308EF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8DC95D" w14:textId="0DF887B0" w:rsidR="005308EF" w:rsidRDefault="005308EF" w:rsidP="005308EF">
            <w:pPr>
              <w:pStyle w:val="TAC"/>
            </w:pPr>
            <w:r w:rsidRPr="00672F83">
              <w:t>Disable HARQ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372D90B" w14:textId="59504BA3" w:rsidR="005308EF" w:rsidRDefault="005308EF" w:rsidP="005308EF">
            <w:pPr>
              <w:pStyle w:val="TAC"/>
            </w:pPr>
            <w:r>
              <w:t>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D2FD2" w14:textId="34749E1F" w:rsidR="005308EF" w:rsidRDefault="00EA0A97" w:rsidP="005308EF">
            <w:pPr>
              <w:pStyle w:val="TAC"/>
            </w:pPr>
            <w:r>
              <w:t>-2.1</w:t>
            </w:r>
          </w:p>
        </w:tc>
      </w:tr>
      <w:tr w:rsidR="005308EF" w14:paraId="013DE722" w14:textId="77777777" w:rsidTr="00C60667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7D0E9" w14:textId="0D54AC6A" w:rsidR="005308EF" w:rsidRDefault="005308EF" w:rsidP="005308EF">
            <w:pPr>
              <w:pStyle w:val="TAC"/>
            </w:pPr>
            <w:r w:rsidRPr="002062BC">
              <w:t>1-2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64FB0" w14:textId="6FF73188" w:rsidR="005308EF" w:rsidRDefault="005308EF" w:rsidP="005308EF">
            <w:pPr>
              <w:pStyle w:val="TAC"/>
            </w:pPr>
            <w:r w:rsidRPr="002062BC">
              <w:t>R.PDSCH.1-1.1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BF2FF" w14:textId="5CB37407" w:rsidR="005308EF" w:rsidRDefault="005308EF" w:rsidP="005308EF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5F53B" w14:textId="360F23FA" w:rsidR="005308EF" w:rsidRDefault="005308EF" w:rsidP="005308EF">
            <w:pPr>
              <w:pStyle w:val="TAC"/>
            </w:pPr>
            <w:r w:rsidRPr="002062BC">
              <w:t>QPSK, 0.30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DB50C" w14:textId="5F222D4A" w:rsidR="005308EF" w:rsidRDefault="005308EF" w:rsidP="005308EF">
            <w:pPr>
              <w:pStyle w:val="TAC"/>
            </w:pPr>
            <w:r w:rsidRPr="002062BC">
              <w:t>NTN-TDLA100-200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75450" w14:textId="0D9B25A7" w:rsidR="005308EF" w:rsidRDefault="005308EF" w:rsidP="005308EF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7A81CA" w14:textId="127A223D" w:rsidR="005308EF" w:rsidRDefault="005308EF" w:rsidP="005308EF">
            <w:pPr>
              <w:pStyle w:val="TAC"/>
            </w:pPr>
            <w:r w:rsidRPr="00672F83">
              <w:t>HARQ 16</w:t>
            </w:r>
          </w:p>
        </w:tc>
        <w:tc>
          <w:tcPr>
            <w:tcW w:w="567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13D1FE9F" w14:textId="77777777" w:rsidR="005308EF" w:rsidRDefault="005308EF" w:rsidP="005308EF">
            <w:pPr>
              <w:pStyle w:val="TAC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1E43D" w14:textId="4402978B" w:rsidR="005308EF" w:rsidRDefault="004B616D" w:rsidP="005308EF">
            <w:pPr>
              <w:pStyle w:val="TAC"/>
            </w:pPr>
            <w:r>
              <w:t>-2.7</w:t>
            </w:r>
          </w:p>
        </w:tc>
      </w:tr>
      <w:tr w:rsidR="005308EF" w14:paraId="6C1E9E47" w14:textId="77777777" w:rsidTr="00C60667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8B747" w14:textId="04672312" w:rsidR="005308EF" w:rsidRDefault="005308EF" w:rsidP="005308EF">
            <w:pPr>
              <w:pStyle w:val="TAC"/>
            </w:pPr>
            <w:r w:rsidRPr="002062BC">
              <w:t>1-3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BF3EA" w14:textId="793428C3" w:rsidR="005308EF" w:rsidRDefault="005308EF" w:rsidP="005308EF">
            <w:pPr>
              <w:pStyle w:val="TAC"/>
            </w:pPr>
            <w:r w:rsidRPr="002062BC">
              <w:t>R.PDSCH.1-1.1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92422" w14:textId="310A75C1" w:rsidR="005308EF" w:rsidRDefault="005308EF" w:rsidP="005308EF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C1B2C" w14:textId="7DE4057C" w:rsidR="005308EF" w:rsidRDefault="005308EF" w:rsidP="005308EF">
            <w:pPr>
              <w:pStyle w:val="TAC"/>
            </w:pPr>
            <w:r w:rsidRPr="002062BC">
              <w:t>QPSK, 0.30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B3343" w14:textId="3D306645" w:rsidR="005308EF" w:rsidRDefault="005308EF" w:rsidP="005308EF">
            <w:pPr>
              <w:pStyle w:val="TAC"/>
            </w:pPr>
            <w:r w:rsidRPr="002062BC">
              <w:t>NTN-TDLA100-200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A67BB" w14:textId="14003FD4" w:rsidR="005308EF" w:rsidRDefault="005308EF" w:rsidP="005308EF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4A5B55" w14:textId="72803395" w:rsidR="005308EF" w:rsidRDefault="005308EF" w:rsidP="005308EF">
            <w:pPr>
              <w:pStyle w:val="TAC"/>
            </w:pPr>
            <w:r w:rsidRPr="00672F83">
              <w:t>HARQ 32</w:t>
            </w:r>
          </w:p>
        </w:tc>
        <w:tc>
          <w:tcPr>
            <w:tcW w:w="567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479EA305" w14:textId="77777777" w:rsidR="005308EF" w:rsidRDefault="005308EF" w:rsidP="005308EF">
            <w:pPr>
              <w:pStyle w:val="TAC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0DA2C" w14:textId="376E3050" w:rsidR="005308EF" w:rsidRDefault="004B616D" w:rsidP="005308EF">
            <w:pPr>
              <w:pStyle w:val="TAC"/>
            </w:pPr>
            <w:r>
              <w:t>-2.7</w:t>
            </w:r>
          </w:p>
        </w:tc>
      </w:tr>
      <w:tr w:rsidR="005308EF" w14:paraId="61D68F5E" w14:textId="77777777" w:rsidTr="00C60667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AF0E4" w14:textId="03B924BD" w:rsidR="005308EF" w:rsidRDefault="005308EF" w:rsidP="005308EF">
            <w:pPr>
              <w:pStyle w:val="TAC"/>
            </w:pPr>
            <w:r w:rsidRPr="002062BC">
              <w:t>1-4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858A2" w14:textId="2038DE98" w:rsidR="005308EF" w:rsidRDefault="005308EF" w:rsidP="005308EF">
            <w:pPr>
              <w:pStyle w:val="TAC"/>
            </w:pPr>
            <w:r w:rsidRPr="002062BC">
              <w:t>R.PDSCH.1-2.1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D17CA" w14:textId="18BCBC8E" w:rsidR="005308EF" w:rsidRDefault="005308EF" w:rsidP="005308EF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69185" w14:textId="79652AC9" w:rsidR="005308EF" w:rsidRDefault="005308EF" w:rsidP="005308EF">
            <w:pPr>
              <w:pStyle w:val="TAC"/>
            </w:pPr>
            <w:r w:rsidRPr="002062BC">
              <w:t>16QAM, 0.48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9A628" w14:textId="0D8D99DA" w:rsidR="005308EF" w:rsidRPr="006643FA" w:rsidRDefault="005308EF" w:rsidP="005308EF">
            <w:pPr>
              <w:pStyle w:val="TAC"/>
              <w:rPr>
                <w:szCs w:val="24"/>
              </w:rPr>
            </w:pPr>
            <w:r w:rsidRPr="005B6572">
              <w:rPr>
                <w:szCs w:val="24"/>
              </w:rPr>
              <w:t>NTN-TDLC3.5-200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83CB3" w14:textId="689D586B" w:rsidR="005308EF" w:rsidRDefault="005308EF" w:rsidP="005308EF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9D75A5" w14:textId="3B47C886" w:rsidR="005308EF" w:rsidRDefault="005308EF" w:rsidP="005308EF">
            <w:pPr>
              <w:pStyle w:val="TAC"/>
            </w:pPr>
            <w:r w:rsidRPr="00672F83">
              <w:t>HARQ 16</w:t>
            </w:r>
          </w:p>
        </w:tc>
        <w:tc>
          <w:tcPr>
            <w:tcW w:w="5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713E1" w14:textId="77777777" w:rsidR="005308EF" w:rsidRDefault="005308EF" w:rsidP="005308EF">
            <w:pPr>
              <w:pStyle w:val="TAC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28FE2" w14:textId="4CD07B0E" w:rsidR="005308EF" w:rsidRDefault="004227B4" w:rsidP="005308EF">
            <w:pPr>
              <w:pStyle w:val="TAC"/>
            </w:pPr>
            <w:r>
              <w:t>4.0</w:t>
            </w:r>
          </w:p>
        </w:tc>
      </w:tr>
    </w:tbl>
    <w:p w14:paraId="000590E2" w14:textId="75657B4C" w:rsidR="001F0FC4" w:rsidRDefault="001F0FC4" w:rsidP="003C7E1A"/>
    <w:p w14:paraId="51381C2D" w14:textId="77777777" w:rsidR="003C18D8" w:rsidRDefault="003C18D8" w:rsidP="003C7E1A"/>
    <w:p w14:paraId="740B277F" w14:textId="77777777" w:rsidR="001F0FC4" w:rsidRPr="003C7E1A" w:rsidRDefault="001F0FC4" w:rsidP="003C7E1A"/>
    <w:p w14:paraId="2DAD6D94" w14:textId="58DC372B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1B04AF">
        <w:rPr>
          <w:rFonts w:ascii="Arial" w:eastAsia="MS Mincho" w:hAnsi="Arial" w:cs="Times New Roman"/>
          <w:sz w:val="32"/>
          <w:szCs w:val="20"/>
          <w:lang w:val="en-GB" w:eastAsia="ja-JP"/>
        </w:rPr>
        <w:t>Impairment results for agreed test cases</w:t>
      </w:r>
    </w:p>
    <w:p w14:paraId="6A28B3B2" w14:textId="77777777" w:rsidR="0042774D" w:rsidRDefault="0042774D" w:rsidP="00861A9D">
      <w:pPr>
        <w:jc w:val="center"/>
      </w:pPr>
    </w:p>
    <w:p w14:paraId="4B97C739" w14:textId="33A81965" w:rsidR="0042774D" w:rsidRPr="00827C45" w:rsidRDefault="0042774D" w:rsidP="00861A9D">
      <w:pPr>
        <w:jc w:val="center"/>
        <w:rPr>
          <w:b/>
          <w:bCs/>
        </w:rPr>
      </w:pPr>
      <w:r w:rsidRPr="00827C45">
        <w:rPr>
          <w:b/>
          <w:bCs/>
        </w:rPr>
        <w:t xml:space="preserve">Table 2.2-1 </w:t>
      </w:r>
      <w:r w:rsidR="002D267B">
        <w:rPr>
          <w:b/>
          <w:bCs/>
        </w:rPr>
        <w:t>Impairment results for requirement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224"/>
        <w:gridCol w:w="1005"/>
        <w:gridCol w:w="1083"/>
        <w:gridCol w:w="1416"/>
        <w:gridCol w:w="1289"/>
        <w:gridCol w:w="992"/>
        <w:gridCol w:w="1059"/>
        <w:gridCol w:w="729"/>
      </w:tblGrid>
      <w:tr w:rsidR="002D267B" w14:paraId="10EBD4CF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FB0EDD" w14:textId="77777777" w:rsidR="002D267B" w:rsidRDefault="002D267B" w:rsidP="00770A8E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Test num. 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761910" w14:textId="77777777" w:rsidR="002D267B" w:rsidRDefault="002D267B" w:rsidP="00770A8E">
            <w:pPr>
              <w:pStyle w:val="TAH"/>
              <w:rPr>
                <w:rFonts w:ascii="Calibri" w:hAnsi="Calibri" w:cs="Calibri"/>
              </w:rPr>
            </w:pPr>
            <w:r>
              <w:t>Reference channel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AC606B" w14:textId="77777777" w:rsidR="002D267B" w:rsidRDefault="002D267B" w:rsidP="00770A8E">
            <w:pPr>
              <w:pStyle w:val="TAH"/>
            </w:pPr>
            <w:r>
              <w:t>Bandwidth (MHz) / Subcarrier spacing (kHz) </w:t>
            </w:r>
          </w:p>
        </w:tc>
        <w:tc>
          <w:tcPr>
            <w:tcW w:w="5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FBA80A" w14:textId="77777777" w:rsidR="002D267B" w:rsidRDefault="002D267B" w:rsidP="00770A8E">
            <w:pPr>
              <w:pStyle w:val="TAH"/>
            </w:pPr>
            <w:r>
              <w:t>Modulation format and code rate 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6A3FD4" w14:textId="77777777" w:rsidR="002D267B" w:rsidRDefault="002D267B" w:rsidP="00770A8E">
            <w:pPr>
              <w:pStyle w:val="TAH"/>
            </w:pPr>
            <w:r>
              <w:t>Propagation condition 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1F8AB2" w14:textId="77777777" w:rsidR="002D267B" w:rsidRDefault="002D267B" w:rsidP="00770A8E">
            <w:pPr>
              <w:pStyle w:val="TAH"/>
            </w:pPr>
            <w:r>
              <w:t>Correlation matrix and antenna configuration 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18B0F8" w14:textId="77777777" w:rsidR="002D267B" w:rsidRDefault="002D267B" w:rsidP="00770A8E">
            <w:pPr>
              <w:pStyle w:val="TAH"/>
            </w:pPr>
            <w:r>
              <w:t>HARQ process</w:t>
            </w:r>
          </w:p>
        </w:tc>
        <w:tc>
          <w:tcPr>
            <w:tcW w:w="9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9FFEB" w14:textId="77777777" w:rsidR="002D267B" w:rsidRDefault="002D267B" w:rsidP="00770A8E">
            <w:pPr>
              <w:pStyle w:val="TAH"/>
            </w:pPr>
            <w:r>
              <w:t>Reference value </w:t>
            </w:r>
          </w:p>
        </w:tc>
      </w:tr>
      <w:tr w:rsidR="002D267B" w14:paraId="07674D9C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FB52F" w14:textId="77777777" w:rsidR="002D267B" w:rsidRDefault="002D267B" w:rsidP="00770A8E">
            <w:pPr>
              <w:pStyle w:val="TAH"/>
            </w:pPr>
            <w:r>
              <w:t> 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69775" w14:textId="77777777" w:rsidR="002D267B" w:rsidRDefault="002D267B" w:rsidP="00770A8E">
            <w:pPr>
              <w:pStyle w:val="TAH"/>
            </w:pPr>
            <w:r>
              <w:t> 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D0CA3" w14:textId="77777777" w:rsidR="002D267B" w:rsidRDefault="002D267B" w:rsidP="00770A8E">
            <w:pPr>
              <w:pStyle w:val="TAH"/>
            </w:pPr>
            <w:r>
              <w:t> 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ABEB4" w14:textId="77777777" w:rsidR="002D267B" w:rsidRDefault="002D267B" w:rsidP="00770A8E">
            <w:pPr>
              <w:pStyle w:val="TAH"/>
            </w:pPr>
            <w:r>
              <w:t> 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2D209" w14:textId="77777777" w:rsidR="002D267B" w:rsidRDefault="002D267B" w:rsidP="00770A8E">
            <w:pPr>
              <w:pStyle w:val="TAH"/>
            </w:pPr>
            <w:r>
              <w:t> 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08A86" w14:textId="77777777" w:rsidR="002D267B" w:rsidRDefault="002D267B" w:rsidP="00770A8E">
            <w:pPr>
              <w:pStyle w:val="TAH"/>
            </w:pPr>
            <w:r>
              <w:t>  </w:t>
            </w:r>
          </w:p>
        </w:tc>
        <w:tc>
          <w:tcPr>
            <w:tcW w:w="53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EF5B2" w14:textId="77777777" w:rsidR="002D267B" w:rsidRDefault="002D267B" w:rsidP="00770A8E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47E4A" w14:textId="77777777" w:rsidR="002D267B" w:rsidRDefault="002D267B" w:rsidP="00770A8E">
            <w:pPr>
              <w:pStyle w:val="TAH"/>
            </w:pPr>
            <w:r>
              <w:t>Fraction of maximum throughput (%)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DA171" w14:textId="77777777" w:rsidR="002D267B" w:rsidRDefault="002D267B" w:rsidP="00770A8E">
            <w:pPr>
              <w:pStyle w:val="TAH"/>
            </w:pPr>
            <w:r>
              <w:t xml:space="preserve">SNR (dB)  </w:t>
            </w:r>
          </w:p>
        </w:tc>
      </w:tr>
      <w:tr w:rsidR="002D267B" w14:paraId="7CBA813F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92055" w14:textId="77777777" w:rsidR="002D267B" w:rsidRDefault="002D267B" w:rsidP="00770A8E">
            <w:pPr>
              <w:pStyle w:val="TAC"/>
            </w:pPr>
            <w:r w:rsidRPr="002062BC">
              <w:t>1-1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A1B5E" w14:textId="77777777" w:rsidR="002D267B" w:rsidRDefault="002D267B" w:rsidP="00770A8E">
            <w:pPr>
              <w:pStyle w:val="TAC"/>
            </w:pPr>
            <w:r w:rsidRPr="002062BC">
              <w:t>R.PDSCH.1-1.1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8D1B9" w14:textId="77777777" w:rsidR="002D267B" w:rsidRDefault="002D267B" w:rsidP="00770A8E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2613F" w14:textId="77777777" w:rsidR="002D267B" w:rsidRDefault="002D267B" w:rsidP="00770A8E">
            <w:pPr>
              <w:pStyle w:val="TAC"/>
            </w:pPr>
            <w:r w:rsidRPr="002062BC">
              <w:t>QPSK, 0.30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9B330" w14:textId="77777777" w:rsidR="002D267B" w:rsidRDefault="002D267B" w:rsidP="00770A8E">
            <w:pPr>
              <w:pStyle w:val="TAC"/>
            </w:pPr>
            <w:r w:rsidRPr="002062BC">
              <w:t>NTN-TDLA100-200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BF14E" w14:textId="77777777" w:rsidR="002D267B" w:rsidRDefault="002D267B" w:rsidP="00770A8E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75385E" w14:textId="77777777" w:rsidR="002D267B" w:rsidRDefault="002D267B" w:rsidP="00770A8E">
            <w:pPr>
              <w:pStyle w:val="TAC"/>
            </w:pPr>
            <w:r w:rsidRPr="00672F83">
              <w:t>Disable HARQ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30051BA" w14:textId="77777777" w:rsidR="002D267B" w:rsidRDefault="002D267B" w:rsidP="00770A8E">
            <w:pPr>
              <w:pStyle w:val="TAC"/>
            </w:pPr>
            <w:r>
              <w:t>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C35D8" w14:textId="54964F6C" w:rsidR="002D267B" w:rsidRDefault="009D7F01" w:rsidP="00770A8E">
            <w:pPr>
              <w:pStyle w:val="TAC"/>
            </w:pPr>
            <w:r>
              <w:t>-0.1</w:t>
            </w:r>
          </w:p>
        </w:tc>
      </w:tr>
      <w:tr w:rsidR="002D267B" w14:paraId="460ED912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D4FBD" w14:textId="77777777" w:rsidR="002D267B" w:rsidRDefault="002D267B" w:rsidP="00770A8E">
            <w:pPr>
              <w:pStyle w:val="TAC"/>
            </w:pPr>
            <w:r w:rsidRPr="002062BC">
              <w:t>1-2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8D742" w14:textId="77777777" w:rsidR="002D267B" w:rsidRDefault="002D267B" w:rsidP="00770A8E">
            <w:pPr>
              <w:pStyle w:val="TAC"/>
            </w:pPr>
            <w:r w:rsidRPr="002062BC">
              <w:t>R.PDSCH.1-1.1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6D165" w14:textId="77777777" w:rsidR="002D267B" w:rsidRDefault="002D267B" w:rsidP="00770A8E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C0866" w14:textId="77777777" w:rsidR="002D267B" w:rsidRDefault="002D267B" w:rsidP="00770A8E">
            <w:pPr>
              <w:pStyle w:val="TAC"/>
            </w:pPr>
            <w:r w:rsidRPr="002062BC">
              <w:t>QPSK, 0.30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B22DF" w14:textId="77777777" w:rsidR="002D267B" w:rsidRDefault="002D267B" w:rsidP="00770A8E">
            <w:pPr>
              <w:pStyle w:val="TAC"/>
            </w:pPr>
            <w:r w:rsidRPr="002062BC">
              <w:t>NTN-TDLA100-200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59B7B" w14:textId="77777777" w:rsidR="002D267B" w:rsidRDefault="002D267B" w:rsidP="00770A8E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6A88B0" w14:textId="77777777" w:rsidR="002D267B" w:rsidRDefault="002D267B" w:rsidP="00770A8E">
            <w:pPr>
              <w:pStyle w:val="TAC"/>
            </w:pPr>
            <w:r w:rsidRPr="00672F83">
              <w:t>HARQ 16</w:t>
            </w:r>
          </w:p>
        </w:tc>
        <w:tc>
          <w:tcPr>
            <w:tcW w:w="567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530A9AF5" w14:textId="77777777" w:rsidR="002D267B" w:rsidRDefault="002D267B" w:rsidP="00770A8E">
            <w:pPr>
              <w:pStyle w:val="TAC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78CBB" w14:textId="5F4E590F" w:rsidR="002D267B" w:rsidRDefault="009D7F01" w:rsidP="00770A8E">
            <w:pPr>
              <w:pStyle w:val="TAC"/>
            </w:pPr>
            <w:r>
              <w:t>-0.7</w:t>
            </w:r>
          </w:p>
        </w:tc>
      </w:tr>
      <w:tr w:rsidR="002D267B" w14:paraId="7BE83272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A5A09" w14:textId="77777777" w:rsidR="002D267B" w:rsidRDefault="002D267B" w:rsidP="00770A8E">
            <w:pPr>
              <w:pStyle w:val="TAC"/>
            </w:pPr>
            <w:r w:rsidRPr="002062BC">
              <w:t>1-3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CE496" w14:textId="77777777" w:rsidR="002D267B" w:rsidRDefault="002D267B" w:rsidP="00770A8E">
            <w:pPr>
              <w:pStyle w:val="TAC"/>
            </w:pPr>
            <w:r w:rsidRPr="002062BC">
              <w:t>R.PDSCH.1-1.1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A15C0" w14:textId="77777777" w:rsidR="002D267B" w:rsidRDefault="002D267B" w:rsidP="00770A8E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136A0" w14:textId="77777777" w:rsidR="002D267B" w:rsidRDefault="002D267B" w:rsidP="00770A8E">
            <w:pPr>
              <w:pStyle w:val="TAC"/>
            </w:pPr>
            <w:r w:rsidRPr="002062BC">
              <w:t>QPSK, 0.30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963BB" w14:textId="77777777" w:rsidR="002D267B" w:rsidRDefault="002D267B" w:rsidP="00770A8E">
            <w:pPr>
              <w:pStyle w:val="TAC"/>
            </w:pPr>
            <w:r w:rsidRPr="002062BC">
              <w:t>NTN-TDLA100-200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3BAF9" w14:textId="77777777" w:rsidR="002D267B" w:rsidRDefault="002D267B" w:rsidP="00770A8E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08CB94" w14:textId="77777777" w:rsidR="002D267B" w:rsidRDefault="002D267B" w:rsidP="00770A8E">
            <w:pPr>
              <w:pStyle w:val="TAC"/>
            </w:pPr>
            <w:r w:rsidRPr="00672F83">
              <w:t>HARQ 32</w:t>
            </w:r>
          </w:p>
        </w:tc>
        <w:tc>
          <w:tcPr>
            <w:tcW w:w="567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6376E6E6" w14:textId="77777777" w:rsidR="002D267B" w:rsidRDefault="002D267B" w:rsidP="00770A8E">
            <w:pPr>
              <w:pStyle w:val="TAC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4E23D" w14:textId="085E3063" w:rsidR="002D267B" w:rsidRDefault="009D7F01" w:rsidP="00770A8E">
            <w:pPr>
              <w:pStyle w:val="TAC"/>
            </w:pPr>
            <w:r>
              <w:t>-0.7</w:t>
            </w:r>
          </w:p>
        </w:tc>
      </w:tr>
      <w:tr w:rsidR="002D267B" w14:paraId="59F423FB" w14:textId="77777777" w:rsidTr="00770A8E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43C06" w14:textId="77777777" w:rsidR="002D267B" w:rsidRDefault="002D267B" w:rsidP="00770A8E">
            <w:pPr>
              <w:pStyle w:val="TAC"/>
            </w:pPr>
            <w:r w:rsidRPr="002062BC">
              <w:t>1-4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F685A" w14:textId="77777777" w:rsidR="002D267B" w:rsidRDefault="002D267B" w:rsidP="00770A8E">
            <w:pPr>
              <w:pStyle w:val="TAC"/>
            </w:pPr>
            <w:r w:rsidRPr="002062BC">
              <w:t>R.PDSCH.1-2.1 FDD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32B0C" w14:textId="77777777" w:rsidR="002D267B" w:rsidRDefault="002D267B" w:rsidP="00770A8E">
            <w:pPr>
              <w:pStyle w:val="TAC"/>
            </w:pPr>
            <w:r w:rsidRPr="002062BC">
              <w:t>10 / 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749FF" w14:textId="77777777" w:rsidR="002D267B" w:rsidRDefault="002D267B" w:rsidP="00770A8E">
            <w:pPr>
              <w:pStyle w:val="TAC"/>
            </w:pPr>
            <w:r w:rsidRPr="002062BC">
              <w:t>16QAM, 0.48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E7EEC" w14:textId="77777777" w:rsidR="002D267B" w:rsidRPr="006643FA" w:rsidRDefault="002D267B" w:rsidP="00770A8E">
            <w:pPr>
              <w:pStyle w:val="TAC"/>
              <w:rPr>
                <w:szCs w:val="24"/>
              </w:rPr>
            </w:pPr>
            <w:r w:rsidRPr="005B6572">
              <w:rPr>
                <w:szCs w:val="24"/>
              </w:rPr>
              <w:t>NTN-TDLC3.5-200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801EB" w14:textId="77777777" w:rsidR="002D267B" w:rsidRDefault="002D267B" w:rsidP="00770A8E">
            <w:pPr>
              <w:pStyle w:val="TAC"/>
            </w:pPr>
            <w:r w:rsidRPr="002062BC">
              <w:t>1x2, ULA Low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FE7A92" w14:textId="77777777" w:rsidR="002D267B" w:rsidRDefault="002D267B" w:rsidP="00770A8E">
            <w:pPr>
              <w:pStyle w:val="TAC"/>
            </w:pPr>
            <w:r w:rsidRPr="00672F83">
              <w:t>HARQ 16</w:t>
            </w:r>
          </w:p>
        </w:tc>
        <w:tc>
          <w:tcPr>
            <w:tcW w:w="5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129F4" w14:textId="77777777" w:rsidR="002D267B" w:rsidRDefault="002D267B" w:rsidP="00770A8E">
            <w:pPr>
              <w:pStyle w:val="TAC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3334E" w14:textId="6162E2C3" w:rsidR="002D267B" w:rsidRDefault="009D7F01" w:rsidP="00770A8E">
            <w:pPr>
              <w:pStyle w:val="TAC"/>
            </w:pPr>
            <w:r>
              <w:t>2.0</w:t>
            </w:r>
          </w:p>
        </w:tc>
      </w:tr>
    </w:tbl>
    <w:p w14:paraId="3DFA169B" w14:textId="7FD26D97" w:rsidR="00BC1614" w:rsidRPr="00FF7A92" w:rsidRDefault="00BC1614" w:rsidP="00BC1614">
      <w:pPr>
        <w:rPr>
          <w:i/>
          <w:iCs/>
        </w:rPr>
      </w:pPr>
      <w:r w:rsidRPr="00FF7A92">
        <w:rPr>
          <w:i/>
          <w:iCs/>
        </w:rPr>
        <w:t xml:space="preserve">Note: </w:t>
      </w:r>
      <w:r w:rsidR="00FF7A92" w:rsidRPr="00FF7A92">
        <w:rPr>
          <w:i/>
          <w:iCs/>
        </w:rPr>
        <w:t>DS=5ns, Doppler=200Hz</w:t>
      </w:r>
      <w:r w:rsidR="00FF7A92">
        <w:rPr>
          <w:i/>
          <w:iCs/>
        </w:rPr>
        <w:t xml:space="preserve">, </w:t>
      </w:r>
      <w:r w:rsidR="00FF7A92" w:rsidRPr="00FF7A92">
        <w:rPr>
          <w:i/>
          <w:iCs/>
        </w:rPr>
        <w:t>K-factor=8.05dB</w:t>
      </w:r>
    </w:p>
    <w:p w14:paraId="7EA4AD3C" w14:textId="77777777" w:rsidR="0042774D" w:rsidRDefault="0042774D" w:rsidP="00861A9D">
      <w:pPr>
        <w:jc w:val="center"/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04950C7E" w:rsidR="007B3841" w:rsidRDefault="001020ED" w:rsidP="007B3841">
      <w:r>
        <w:t xml:space="preserve">In this contribution, we provided our </w:t>
      </w:r>
      <w:r w:rsidR="00AD3FFA">
        <w:t xml:space="preserve">simulation results for NTN PDSCH based on the </w:t>
      </w:r>
      <w:r w:rsidR="007F47BE">
        <w:t>updated delay profile and test case design</w:t>
      </w:r>
      <w:r w:rsidR="00AD3FFA">
        <w:t xml:space="preserve">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C7C5742" w14:textId="5E1B6101" w:rsidR="00F916FF" w:rsidRDefault="006A1CA0" w:rsidP="006A1CA0">
      <w:r>
        <w:t>[1]</w:t>
      </w:r>
      <w:r>
        <w:tab/>
        <w:t>R4-22</w:t>
      </w:r>
      <w:r w:rsidR="00A42A73">
        <w:t>1</w:t>
      </w:r>
      <w:r w:rsidR="006235AA">
        <w:t>7344</w:t>
      </w:r>
      <w:r>
        <w:t xml:space="preserve"> </w:t>
      </w:r>
      <w:r w:rsidR="008757ED" w:rsidRPr="008757ED">
        <w:t xml:space="preserve">WF </w:t>
      </w:r>
      <w:r w:rsidR="006235AA">
        <w:t>for</w:t>
      </w:r>
      <w:r w:rsidR="008757ED" w:rsidRPr="008757ED">
        <w:t xml:space="preserve"> NTN Demod</w:t>
      </w:r>
      <w:r w:rsidR="006235AA">
        <w:t>ulation</w:t>
      </w:r>
      <w:r w:rsidR="00641570">
        <w:t xml:space="preserve"> requirements - </w:t>
      </w:r>
      <w:r w:rsidR="008757ED" w:rsidRPr="008757ED">
        <w:t>general and PDSCH</w:t>
      </w:r>
      <w:r w:rsidR="00B50524">
        <w:t xml:space="preserve">, </w:t>
      </w:r>
      <w:r w:rsidR="008757ED">
        <w:t>Qualcomm</w:t>
      </w:r>
      <w:r w:rsidR="00F67D6C">
        <w:t xml:space="preserve"> </w:t>
      </w:r>
      <w:r w:rsidR="00F67D6C" w:rsidRPr="00F67D6C">
        <w:t>Incorporated</w:t>
      </w:r>
    </w:p>
    <w:p w14:paraId="512FA904" w14:textId="663F3B2E" w:rsidR="0098694A" w:rsidRDefault="0098694A"/>
    <w:p w14:paraId="5BA4E129" w14:textId="67B02D10" w:rsidR="00C209BF" w:rsidRPr="00BC31DC" w:rsidRDefault="00C209BF" w:rsidP="00C209BF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550EBAEA" w14:textId="402D7D15" w:rsidR="00447874" w:rsidRPr="0086378B" w:rsidRDefault="00C209BF" w:rsidP="0086378B">
      <w:pPr>
        <w:rPr>
          <w:b/>
          <w:bCs/>
          <w:u w:val="single"/>
        </w:rPr>
      </w:pPr>
      <w:r w:rsidRPr="0086378B">
        <w:rPr>
          <w:b/>
          <w:bCs/>
          <w:u w:val="single"/>
        </w:rPr>
        <w:t>Simulation assumption</w:t>
      </w:r>
    </w:p>
    <w:p w14:paraId="26B58A68" w14:textId="77777777" w:rsidR="00B04CCF" w:rsidRDefault="00B04CCF" w:rsidP="00B04CCF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b w:val="0"/>
        </w:rPr>
        <w:t>Simulation parameters for PDSCH demodulation requirements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009"/>
        <w:gridCol w:w="2583"/>
      </w:tblGrid>
      <w:tr w:rsidR="00B04CCF" w14:paraId="2B00FED7" w14:textId="77777777" w:rsidTr="7306C89E">
        <w:trPr>
          <w:cantSplit/>
          <w:trHeight w:val="222"/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B7154" w14:textId="77777777" w:rsidR="00B04CCF" w:rsidRDefault="00B04CCF" w:rsidP="006703D5">
            <w:pPr>
              <w:pStyle w:val="TAH"/>
              <w:ind w:firstLine="400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Parameter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876A2D" w14:textId="77777777" w:rsidR="00B04CCF" w:rsidRDefault="00B04CCF" w:rsidP="009251A6">
            <w:pPr>
              <w:pStyle w:val="TAH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Value</w:t>
            </w:r>
          </w:p>
        </w:tc>
      </w:tr>
      <w:tr w:rsidR="00B04CCF" w14:paraId="2B69E488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4450" w14:textId="77777777" w:rsidR="00B04CCF" w:rsidRPr="00677565" w:rsidRDefault="00B04CCF" w:rsidP="009251A6">
            <w:pPr>
              <w:pStyle w:val="TAH"/>
              <w:jc w:val="left"/>
              <w:rPr>
                <w:rFonts w:ascii="Times New Roman" w:eastAsia="DengXian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Number of SAN antennas/UE antennas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72927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zh-CN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1x2</w:t>
            </w:r>
          </w:p>
        </w:tc>
      </w:tr>
      <w:tr w:rsidR="00B04CCF" w14:paraId="228F9E8F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0EE3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Carrier frequency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F0E9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2 GHz</w:t>
            </w:r>
          </w:p>
        </w:tc>
      </w:tr>
      <w:tr w:rsidR="00B04CCF" w14:paraId="28E214BD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296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lastRenderedPageBreak/>
              <w:t>Duplex mode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118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FDD</w:t>
            </w:r>
          </w:p>
        </w:tc>
      </w:tr>
      <w:tr w:rsidR="00B04CCF" w14:paraId="2E7A469C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271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Bandwidth (MHz) / Subcarrier spacing (kHz)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6CF4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10 / 15</w:t>
            </w:r>
          </w:p>
        </w:tc>
      </w:tr>
      <w:tr w:rsidR="00B04CCF" w14:paraId="61C945D3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39F86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Residual frequency offset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3B8AC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No FO,</w:t>
            </w:r>
          </w:p>
          <w:p w14:paraId="0B47EFD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0.1ppm (200Hz)</w:t>
            </w:r>
          </w:p>
        </w:tc>
      </w:tr>
      <w:tr w:rsidR="00B04CCF" w:rsidRPr="0016037C" w14:paraId="0B1469FF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8A25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Channel model 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9CD82" w14:textId="295D9305" w:rsidR="00B04CCF" w:rsidRPr="0016037C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</w:pP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NTN-TDLA</w:t>
            </w:r>
            <w:r w:rsidR="00BE14DE"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 xml:space="preserve"> </w:t>
            </w: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(NLOS)</w:t>
            </w:r>
          </w:p>
          <w:p w14:paraId="65DDDA81" w14:textId="4B65CF16" w:rsidR="00B04CCF" w:rsidRPr="0016037C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</w:pP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NTN-TDLC (LOS)</w:t>
            </w:r>
          </w:p>
        </w:tc>
      </w:tr>
      <w:tr w:rsidR="00B04CCF" w14:paraId="36729842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31B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Channel model k-factor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A0A8A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 w:rsidRPr="006703D5">
              <w:rPr>
                <w:rFonts w:ascii="Times New Roman" w:eastAsia="MS Mincho" w:hAnsi="Times New Roman"/>
                <w:b w:val="0"/>
                <w:sz w:val="20"/>
                <w:szCs w:val="24"/>
              </w:rPr>
              <w:t>Refer to the test cases</w:t>
            </w:r>
          </w:p>
        </w:tc>
      </w:tr>
      <w:tr w:rsidR="00B04CCF" w14:paraId="160B6AA4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7FF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MCS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1E140C" w14:textId="212F11BE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4 (QPSK)</w:t>
            </w:r>
          </w:p>
          <w:p w14:paraId="1AF3CCFB" w14:textId="3BDFA1E0" w:rsidR="00B04CCF" w:rsidRPr="006703D5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13 (16QAM)</w:t>
            </w:r>
          </w:p>
        </w:tc>
      </w:tr>
      <w:tr w:rsidR="00B04CCF" w14:paraId="1ADD762C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C48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Reference measurement channel</w:t>
            </w:r>
          </w:p>
          <w:p w14:paraId="4AD09AFD" w14:textId="07EA2FDA" w:rsidR="00B04CCF" w:rsidRDefault="00B04CCF" w:rsidP="006703D5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D6B094" w14:textId="77777777" w:rsidR="00B04CCF" w:rsidRDefault="00B04CCF" w:rsidP="009251A6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R.PDSCH.1-1.1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(QPSK)</w:t>
            </w:r>
          </w:p>
          <w:p w14:paraId="2A41015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R.PDSCH.1-2.1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(16QAM)</w:t>
            </w:r>
          </w:p>
        </w:tc>
      </w:tr>
      <w:tr w:rsidR="00B04CCF" w14:paraId="0A698C05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B2A5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HARQ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EFD6A" w14:textId="0A3D4B4E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Maximum number of HARQ transmissions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6C9A55" w14:textId="40B8A8FD" w:rsidR="00B04CCF" w:rsidRDefault="009E23B1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 w:rsidRPr="006703D5">
              <w:rPr>
                <w:rFonts w:ascii="Times New Roman" w:eastAsia="MS Mincho" w:hAnsi="Times New Roman"/>
                <w:b w:val="0"/>
                <w:sz w:val="20"/>
                <w:szCs w:val="24"/>
              </w:rPr>
              <w:t>Refer to the test cases</w:t>
            </w:r>
          </w:p>
        </w:tc>
      </w:tr>
      <w:tr w:rsidR="00B04CCF" w14:paraId="62415307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A273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FE929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configuration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80A4DD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Type 1</w:t>
            </w:r>
          </w:p>
        </w:tc>
      </w:tr>
      <w:tr w:rsidR="00B04CCF" w14:paraId="19E23BF5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5FEF" w14:textId="150DA1FF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 xml:space="preserve">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248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duration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2C55B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single-symbol DM-RS</w:t>
            </w:r>
          </w:p>
        </w:tc>
      </w:tr>
      <w:tr w:rsidR="00B04CCF" w14:paraId="5A367E7F" w14:textId="77777777" w:rsidTr="7306C89E">
        <w:trPr>
          <w:cantSplit/>
          <w:trHeight w:val="22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E8FE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5BCD2" w14:textId="681F10B1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Additional DM-RS position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D96CF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Depends on RMC</w:t>
            </w:r>
          </w:p>
        </w:tc>
      </w:tr>
      <w:tr w:rsidR="00B04CCF" w14:paraId="0186E426" w14:textId="77777777" w:rsidTr="7306C89E">
        <w:trPr>
          <w:cantSplit/>
          <w:trHeight w:val="434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B98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5CC95" w14:textId="718DF315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Number of DM-RS CDM group(s) without data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5622E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</w:t>
            </w:r>
          </w:p>
        </w:tc>
      </w:tr>
      <w:tr w:rsidR="00B04CCF" w14:paraId="2C9561E1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503D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Time domain resource assignment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0EEC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PDSCH mapping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5601F2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A</w:t>
            </w:r>
          </w:p>
        </w:tc>
      </w:tr>
      <w:tr w:rsidR="00B04CCF" w14:paraId="62CCBEA0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8BAB8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017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Start symbol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A6620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2 </w:t>
            </w:r>
          </w:p>
        </w:tc>
      </w:tr>
      <w:tr w:rsidR="00B04CCF" w14:paraId="53A50DE8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FAA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0F203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Allocation length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E1632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12</w:t>
            </w:r>
          </w:p>
        </w:tc>
      </w:tr>
      <w:tr w:rsidR="00B04CCF" w14:paraId="3319D75C" w14:textId="77777777" w:rsidTr="7306C89E">
        <w:trPr>
          <w:cantSplit/>
          <w:trHeight w:val="44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6AB5" w14:textId="686B7840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lang w:eastAsia="zh-CN"/>
              </w:rPr>
            </w:pPr>
            <w:r w:rsidRPr="7306C89E">
              <w:rPr>
                <w:rFonts w:ascii="Times New Roman" w:eastAsia="MS Mincho" w:hAnsi="Times New Roman"/>
                <w:sz w:val="20"/>
                <w:lang w:eastAsia="zh-CN"/>
              </w:rPr>
              <w:t xml:space="preserve">K_offset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07CDF" w14:textId="6FC20959" w:rsidR="00B04CCF" w:rsidRDefault="00A50F42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Slot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5B2" w14:textId="48A4CA99" w:rsidR="00B04CCF" w:rsidRPr="0080679B" w:rsidRDefault="0017131C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0"/>
              </w:rPr>
              <w:t>8</w:t>
            </w:r>
          </w:p>
        </w:tc>
      </w:tr>
    </w:tbl>
    <w:p w14:paraId="0167B905" w14:textId="717A7640" w:rsidR="00B04CCF" w:rsidRDefault="006703D5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/>
          <w:sz w:val="20"/>
          <w:szCs w:val="20"/>
          <w:lang w:val="en-GB" w:eastAsia="en-US"/>
        </w:rPr>
        <w:br w:type="textWrapping" w:clear="all"/>
      </w:r>
    </w:p>
    <w:p w14:paraId="0331AB12" w14:textId="77777777" w:rsidR="00B04CCF" w:rsidRDefault="00B04CCF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</w:p>
    <w:p w14:paraId="3994822D" w14:textId="1152C2FB" w:rsidR="000A55E6" w:rsidRPr="00B04CCF" w:rsidRDefault="000A55E6">
      <w:pPr>
        <w:rPr>
          <w:lang w:val="en-GB"/>
        </w:rPr>
      </w:pPr>
    </w:p>
    <w:p w14:paraId="33F86FFB" w14:textId="77777777" w:rsidR="000A55E6" w:rsidRDefault="000A55E6" w:rsidP="000A55E6"/>
    <w:sectPr w:rsidR="000A5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ECE22" w14:textId="77777777" w:rsidR="00BC3344" w:rsidRDefault="00BC3344" w:rsidP="00F20A35">
      <w:pPr>
        <w:spacing w:after="0" w:line="240" w:lineRule="auto"/>
      </w:pPr>
      <w:r>
        <w:separator/>
      </w:r>
    </w:p>
  </w:endnote>
  <w:endnote w:type="continuationSeparator" w:id="0">
    <w:p w14:paraId="1907F19B" w14:textId="77777777" w:rsidR="00BC3344" w:rsidRDefault="00BC3344" w:rsidP="00F20A35">
      <w:pPr>
        <w:spacing w:after="0" w:line="240" w:lineRule="auto"/>
      </w:pPr>
      <w:r>
        <w:continuationSeparator/>
      </w:r>
    </w:p>
  </w:endnote>
  <w:endnote w:type="continuationNotice" w:id="1">
    <w:p w14:paraId="201C1C5B" w14:textId="77777777" w:rsidR="00BC3344" w:rsidRDefault="00BC33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9484" w14:textId="77777777" w:rsidR="00BC3344" w:rsidRDefault="00BC3344" w:rsidP="00F20A35">
      <w:pPr>
        <w:spacing w:after="0" w:line="240" w:lineRule="auto"/>
      </w:pPr>
      <w:r>
        <w:separator/>
      </w:r>
    </w:p>
  </w:footnote>
  <w:footnote w:type="continuationSeparator" w:id="0">
    <w:p w14:paraId="41FEB46C" w14:textId="77777777" w:rsidR="00BC3344" w:rsidRDefault="00BC3344" w:rsidP="00F20A35">
      <w:pPr>
        <w:spacing w:after="0" w:line="240" w:lineRule="auto"/>
      </w:pPr>
      <w:r>
        <w:continuationSeparator/>
      </w:r>
    </w:p>
  </w:footnote>
  <w:footnote w:type="continuationNotice" w:id="1">
    <w:p w14:paraId="6E18C952" w14:textId="77777777" w:rsidR="00BC3344" w:rsidRDefault="00BC33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4450"/>
    <w:rsid w:val="000055F2"/>
    <w:rsid w:val="00021A41"/>
    <w:rsid w:val="0002543E"/>
    <w:rsid w:val="00027C0A"/>
    <w:rsid w:val="00044DF1"/>
    <w:rsid w:val="000608DE"/>
    <w:rsid w:val="00061C5E"/>
    <w:rsid w:val="00074AE1"/>
    <w:rsid w:val="000847A0"/>
    <w:rsid w:val="000A55E6"/>
    <w:rsid w:val="000B35AF"/>
    <w:rsid w:val="000B5944"/>
    <w:rsid w:val="000C2A10"/>
    <w:rsid w:val="000F1AE6"/>
    <w:rsid w:val="000F3FB6"/>
    <w:rsid w:val="001020ED"/>
    <w:rsid w:val="00113EAB"/>
    <w:rsid w:val="0012454E"/>
    <w:rsid w:val="001269B3"/>
    <w:rsid w:val="0014561B"/>
    <w:rsid w:val="00155E73"/>
    <w:rsid w:val="00156406"/>
    <w:rsid w:val="0015756B"/>
    <w:rsid w:val="0016037C"/>
    <w:rsid w:val="00161132"/>
    <w:rsid w:val="001625AA"/>
    <w:rsid w:val="0017012D"/>
    <w:rsid w:val="0017131C"/>
    <w:rsid w:val="00186D99"/>
    <w:rsid w:val="00197DCD"/>
    <w:rsid w:val="001B04AF"/>
    <w:rsid w:val="001B6BF5"/>
    <w:rsid w:val="001B78D3"/>
    <w:rsid w:val="001D006C"/>
    <w:rsid w:val="001F0FC4"/>
    <w:rsid w:val="001F5ED6"/>
    <w:rsid w:val="002062BC"/>
    <w:rsid w:val="00206602"/>
    <w:rsid w:val="00214139"/>
    <w:rsid w:val="00214621"/>
    <w:rsid w:val="00221459"/>
    <w:rsid w:val="00224B1C"/>
    <w:rsid w:val="00226832"/>
    <w:rsid w:val="00233E17"/>
    <w:rsid w:val="002354EA"/>
    <w:rsid w:val="00255127"/>
    <w:rsid w:val="002577BF"/>
    <w:rsid w:val="00265C45"/>
    <w:rsid w:val="002806C0"/>
    <w:rsid w:val="002823C8"/>
    <w:rsid w:val="002858ED"/>
    <w:rsid w:val="002920DF"/>
    <w:rsid w:val="00296B89"/>
    <w:rsid w:val="002A37B2"/>
    <w:rsid w:val="002A5700"/>
    <w:rsid w:val="002A7510"/>
    <w:rsid w:val="002C317B"/>
    <w:rsid w:val="002C492C"/>
    <w:rsid w:val="002D267B"/>
    <w:rsid w:val="002F0832"/>
    <w:rsid w:val="002F20B0"/>
    <w:rsid w:val="002F54FE"/>
    <w:rsid w:val="002F58F5"/>
    <w:rsid w:val="002F7308"/>
    <w:rsid w:val="003108E7"/>
    <w:rsid w:val="003132F0"/>
    <w:rsid w:val="003145B9"/>
    <w:rsid w:val="00320DF8"/>
    <w:rsid w:val="003326DE"/>
    <w:rsid w:val="00335A1F"/>
    <w:rsid w:val="003530DA"/>
    <w:rsid w:val="00361559"/>
    <w:rsid w:val="00362461"/>
    <w:rsid w:val="00385B62"/>
    <w:rsid w:val="003864A5"/>
    <w:rsid w:val="003A2ADD"/>
    <w:rsid w:val="003C18D8"/>
    <w:rsid w:val="003C36BA"/>
    <w:rsid w:val="003C3F9E"/>
    <w:rsid w:val="003C5E0A"/>
    <w:rsid w:val="003C7E1A"/>
    <w:rsid w:val="003D0F9E"/>
    <w:rsid w:val="003D297B"/>
    <w:rsid w:val="003D3CEE"/>
    <w:rsid w:val="003E2C16"/>
    <w:rsid w:val="003F55D3"/>
    <w:rsid w:val="00413946"/>
    <w:rsid w:val="00415A83"/>
    <w:rsid w:val="004227B4"/>
    <w:rsid w:val="0042774D"/>
    <w:rsid w:val="00441088"/>
    <w:rsid w:val="00445ADC"/>
    <w:rsid w:val="00447874"/>
    <w:rsid w:val="00453910"/>
    <w:rsid w:val="00453FB2"/>
    <w:rsid w:val="00456CF8"/>
    <w:rsid w:val="00467765"/>
    <w:rsid w:val="0046788D"/>
    <w:rsid w:val="00481CA0"/>
    <w:rsid w:val="004A3436"/>
    <w:rsid w:val="004A3FF0"/>
    <w:rsid w:val="004A5301"/>
    <w:rsid w:val="004A6412"/>
    <w:rsid w:val="004B3A3B"/>
    <w:rsid w:val="004B3B28"/>
    <w:rsid w:val="004B4B24"/>
    <w:rsid w:val="004B616D"/>
    <w:rsid w:val="004C35CD"/>
    <w:rsid w:val="004C4542"/>
    <w:rsid w:val="004D5D0B"/>
    <w:rsid w:val="00502F1F"/>
    <w:rsid w:val="00512962"/>
    <w:rsid w:val="00512A3E"/>
    <w:rsid w:val="005308EF"/>
    <w:rsid w:val="0054030B"/>
    <w:rsid w:val="00544242"/>
    <w:rsid w:val="0056717D"/>
    <w:rsid w:val="0056750A"/>
    <w:rsid w:val="00574AFC"/>
    <w:rsid w:val="00576EEF"/>
    <w:rsid w:val="005A308A"/>
    <w:rsid w:val="005B2E04"/>
    <w:rsid w:val="005C5D61"/>
    <w:rsid w:val="005E0BE6"/>
    <w:rsid w:val="005F1EC6"/>
    <w:rsid w:val="00611717"/>
    <w:rsid w:val="00623205"/>
    <w:rsid w:val="0062356E"/>
    <w:rsid w:val="006235AA"/>
    <w:rsid w:val="00641570"/>
    <w:rsid w:val="006438A0"/>
    <w:rsid w:val="00647ABF"/>
    <w:rsid w:val="00654DE5"/>
    <w:rsid w:val="006562C2"/>
    <w:rsid w:val="006643FA"/>
    <w:rsid w:val="006703D5"/>
    <w:rsid w:val="006715FA"/>
    <w:rsid w:val="00671F6E"/>
    <w:rsid w:val="0067711B"/>
    <w:rsid w:val="0068113D"/>
    <w:rsid w:val="006862A0"/>
    <w:rsid w:val="006A1CA0"/>
    <w:rsid w:val="006A6C39"/>
    <w:rsid w:val="006A76F6"/>
    <w:rsid w:val="006C65CD"/>
    <w:rsid w:val="006D170D"/>
    <w:rsid w:val="006D676D"/>
    <w:rsid w:val="006E3A5C"/>
    <w:rsid w:val="00713219"/>
    <w:rsid w:val="00725EEB"/>
    <w:rsid w:val="00744798"/>
    <w:rsid w:val="00747CE2"/>
    <w:rsid w:val="0075220C"/>
    <w:rsid w:val="00754233"/>
    <w:rsid w:val="0077044C"/>
    <w:rsid w:val="00781A35"/>
    <w:rsid w:val="00782BE0"/>
    <w:rsid w:val="007866D6"/>
    <w:rsid w:val="00787F91"/>
    <w:rsid w:val="007A0888"/>
    <w:rsid w:val="007A76B3"/>
    <w:rsid w:val="007B3841"/>
    <w:rsid w:val="007B7274"/>
    <w:rsid w:val="007C441E"/>
    <w:rsid w:val="007D7FEE"/>
    <w:rsid w:val="007E1F2F"/>
    <w:rsid w:val="007E6136"/>
    <w:rsid w:val="007F47BE"/>
    <w:rsid w:val="00800C2C"/>
    <w:rsid w:val="008137B1"/>
    <w:rsid w:val="00825063"/>
    <w:rsid w:val="00827C45"/>
    <w:rsid w:val="00840054"/>
    <w:rsid w:val="00846E24"/>
    <w:rsid w:val="008478E6"/>
    <w:rsid w:val="00861A9D"/>
    <w:rsid w:val="0086378B"/>
    <w:rsid w:val="008757ED"/>
    <w:rsid w:val="008802DE"/>
    <w:rsid w:val="00890A2F"/>
    <w:rsid w:val="008942C8"/>
    <w:rsid w:val="008A7678"/>
    <w:rsid w:val="008B1377"/>
    <w:rsid w:val="008C5C58"/>
    <w:rsid w:val="008E7E88"/>
    <w:rsid w:val="00902548"/>
    <w:rsid w:val="00922197"/>
    <w:rsid w:val="009251A6"/>
    <w:rsid w:val="00947289"/>
    <w:rsid w:val="009633AB"/>
    <w:rsid w:val="00964EBD"/>
    <w:rsid w:val="009735AD"/>
    <w:rsid w:val="0098694A"/>
    <w:rsid w:val="00986EB2"/>
    <w:rsid w:val="00990A3D"/>
    <w:rsid w:val="00994778"/>
    <w:rsid w:val="009A01F3"/>
    <w:rsid w:val="009B26C8"/>
    <w:rsid w:val="009B29B8"/>
    <w:rsid w:val="009B483E"/>
    <w:rsid w:val="009C3B56"/>
    <w:rsid w:val="009D2A22"/>
    <w:rsid w:val="009D7F01"/>
    <w:rsid w:val="009E055F"/>
    <w:rsid w:val="009E23B1"/>
    <w:rsid w:val="009F3E60"/>
    <w:rsid w:val="00A001C7"/>
    <w:rsid w:val="00A04434"/>
    <w:rsid w:val="00A14E57"/>
    <w:rsid w:val="00A20F12"/>
    <w:rsid w:val="00A23773"/>
    <w:rsid w:val="00A42A73"/>
    <w:rsid w:val="00A44ED7"/>
    <w:rsid w:val="00A46FBB"/>
    <w:rsid w:val="00A50F42"/>
    <w:rsid w:val="00A55467"/>
    <w:rsid w:val="00A67607"/>
    <w:rsid w:val="00A76674"/>
    <w:rsid w:val="00A86F77"/>
    <w:rsid w:val="00AC4368"/>
    <w:rsid w:val="00AD3FFA"/>
    <w:rsid w:val="00AE4AC8"/>
    <w:rsid w:val="00AF0CCA"/>
    <w:rsid w:val="00B04CCF"/>
    <w:rsid w:val="00B0645E"/>
    <w:rsid w:val="00B25251"/>
    <w:rsid w:val="00B324F3"/>
    <w:rsid w:val="00B329EC"/>
    <w:rsid w:val="00B40257"/>
    <w:rsid w:val="00B50524"/>
    <w:rsid w:val="00B52E04"/>
    <w:rsid w:val="00B916DA"/>
    <w:rsid w:val="00B92AE5"/>
    <w:rsid w:val="00BA367F"/>
    <w:rsid w:val="00BA6597"/>
    <w:rsid w:val="00BC0C08"/>
    <w:rsid w:val="00BC1614"/>
    <w:rsid w:val="00BC3344"/>
    <w:rsid w:val="00BD2A18"/>
    <w:rsid w:val="00BD5F72"/>
    <w:rsid w:val="00BE14DE"/>
    <w:rsid w:val="00BF15DD"/>
    <w:rsid w:val="00BF4A87"/>
    <w:rsid w:val="00C00B91"/>
    <w:rsid w:val="00C13CA5"/>
    <w:rsid w:val="00C15C63"/>
    <w:rsid w:val="00C209BF"/>
    <w:rsid w:val="00C2790E"/>
    <w:rsid w:val="00C5590B"/>
    <w:rsid w:val="00C65880"/>
    <w:rsid w:val="00C71A4A"/>
    <w:rsid w:val="00C828EB"/>
    <w:rsid w:val="00C9526D"/>
    <w:rsid w:val="00C96342"/>
    <w:rsid w:val="00CA09A1"/>
    <w:rsid w:val="00CA16DB"/>
    <w:rsid w:val="00CA2D50"/>
    <w:rsid w:val="00CA5B75"/>
    <w:rsid w:val="00CC7862"/>
    <w:rsid w:val="00CD0C93"/>
    <w:rsid w:val="00CD3B44"/>
    <w:rsid w:val="00CD4429"/>
    <w:rsid w:val="00CD46C9"/>
    <w:rsid w:val="00D0238B"/>
    <w:rsid w:val="00D32BD3"/>
    <w:rsid w:val="00D536FA"/>
    <w:rsid w:val="00D55EB6"/>
    <w:rsid w:val="00D57EDB"/>
    <w:rsid w:val="00D67DE3"/>
    <w:rsid w:val="00D77816"/>
    <w:rsid w:val="00D84C83"/>
    <w:rsid w:val="00D944B4"/>
    <w:rsid w:val="00DB2D21"/>
    <w:rsid w:val="00DB61C4"/>
    <w:rsid w:val="00DC72F0"/>
    <w:rsid w:val="00DD1912"/>
    <w:rsid w:val="00DD1CEB"/>
    <w:rsid w:val="00DD254C"/>
    <w:rsid w:val="00DE3A6D"/>
    <w:rsid w:val="00E05D29"/>
    <w:rsid w:val="00E06679"/>
    <w:rsid w:val="00E1125E"/>
    <w:rsid w:val="00E1295B"/>
    <w:rsid w:val="00E13F7F"/>
    <w:rsid w:val="00E17AC6"/>
    <w:rsid w:val="00E20443"/>
    <w:rsid w:val="00E4322D"/>
    <w:rsid w:val="00E5184E"/>
    <w:rsid w:val="00E714F4"/>
    <w:rsid w:val="00E747FC"/>
    <w:rsid w:val="00E7612C"/>
    <w:rsid w:val="00E77C93"/>
    <w:rsid w:val="00E933B9"/>
    <w:rsid w:val="00EA0A97"/>
    <w:rsid w:val="00EA365D"/>
    <w:rsid w:val="00EA5661"/>
    <w:rsid w:val="00EA7111"/>
    <w:rsid w:val="00EB2136"/>
    <w:rsid w:val="00EB5C68"/>
    <w:rsid w:val="00EB67DE"/>
    <w:rsid w:val="00EC01C9"/>
    <w:rsid w:val="00EE5667"/>
    <w:rsid w:val="00EF5BBE"/>
    <w:rsid w:val="00F01A51"/>
    <w:rsid w:val="00F03E7F"/>
    <w:rsid w:val="00F07554"/>
    <w:rsid w:val="00F07EBF"/>
    <w:rsid w:val="00F10310"/>
    <w:rsid w:val="00F12362"/>
    <w:rsid w:val="00F20A35"/>
    <w:rsid w:val="00F2691D"/>
    <w:rsid w:val="00F2697C"/>
    <w:rsid w:val="00F26A82"/>
    <w:rsid w:val="00F311CC"/>
    <w:rsid w:val="00F3578C"/>
    <w:rsid w:val="00F5099D"/>
    <w:rsid w:val="00F54D46"/>
    <w:rsid w:val="00F56812"/>
    <w:rsid w:val="00F6626A"/>
    <w:rsid w:val="00F67D6C"/>
    <w:rsid w:val="00F70144"/>
    <w:rsid w:val="00F7728A"/>
    <w:rsid w:val="00F84316"/>
    <w:rsid w:val="00F916FF"/>
    <w:rsid w:val="00FA2F38"/>
    <w:rsid w:val="00FA7CA0"/>
    <w:rsid w:val="00FC1488"/>
    <w:rsid w:val="00FC18BA"/>
    <w:rsid w:val="00FD0755"/>
    <w:rsid w:val="00FF7A92"/>
    <w:rsid w:val="05B12874"/>
    <w:rsid w:val="0B07628D"/>
    <w:rsid w:val="1033D4F3"/>
    <w:rsid w:val="1267148A"/>
    <w:rsid w:val="132DA150"/>
    <w:rsid w:val="141976BD"/>
    <w:rsid w:val="183C9E70"/>
    <w:rsid w:val="18CDAAEE"/>
    <w:rsid w:val="221B579E"/>
    <w:rsid w:val="222A27E2"/>
    <w:rsid w:val="229DD569"/>
    <w:rsid w:val="23A8C780"/>
    <w:rsid w:val="25AEAC1E"/>
    <w:rsid w:val="26333194"/>
    <w:rsid w:val="27560072"/>
    <w:rsid w:val="2AA6C991"/>
    <w:rsid w:val="2B3D9C28"/>
    <w:rsid w:val="2CD96C89"/>
    <w:rsid w:val="2E319191"/>
    <w:rsid w:val="2FF0EDCC"/>
    <w:rsid w:val="34B9AA50"/>
    <w:rsid w:val="34C5AAC0"/>
    <w:rsid w:val="39E74BA6"/>
    <w:rsid w:val="3D4C80AF"/>
    <w:rsid w:val="3E701BD4"/>
    <w:rsid w:val="3FF09D46"/>
    <w:rsid w:val="46202D57"/>
    <w:rsid w:val="46D9EC1C"/>
    <w:rsid w:val="4C800A4F"/>
    <w:rsid w:val="4DB142C8"/>
    <w:rsid w:val="4E1BDAB0"/>
    <w:rsid w:val="4EEF57C0"/>
    <w:rsid w:val="4FB7AB11"/>
    <w:rsid w:val="50EC1391"/>
    <w:rsid w:val="56DF238B"/>
    <w:rsid w:val="56FBD60E"/>
    <w:rsid w:val="5D4E67F5"/>
    <w:rsid w:val="5FD60ADD"/>
    <w:rsid w:val="630DAB9F"/>
    <w:rsid w:val="63A47E36"/>
    <w:rsid w:val="659D3EF3"/>
    <w:rsid w:val="66DC1EF8"/>
    <w:rsid w:val="6BDF2B01"/>
    <w:rsid w:val="6E393BD5"/>
    <w:rsid w:val="6E584BCC"/>
    <w:rsid w:val="714EE12A"/>
    <w:rsid w:val="7306C89E"/>
    <w:rsid w:val="732BBCEF"/>
    <w:rsid w:val="73B7AC5C"/>
    <w:rsid w:val="77EE0EE6"/>
    <w:rsid w:val="7D6971CC"/>
    <w:rsid w:val="7FDB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85498FCB-7957-41CC-BA17-39DE1BA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qFormat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Ca"/>
    <w:basedOn w:val="Normal"/>
    <w:next w:val="Normal"/>
    <w:link w:val="CaptionChar1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,Ca Char"/>
    <w:link w:val="Caption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5127"/>
  </w:style>
  <w:style w:type="character" w:customStyle="1" w:styleId="DateChar">
    <w:name w:val="Date Char"/>
    <w:basedOn w:val="DefaultParagraphFont"/>
    <w:link w:val="Date"/>
    <w:uiPriority w:val="99"/>
    <w:semiHidden/>
    <w:rsid w:val="00255127"/>
  </w:style>
  <w:style w:type="paragraph" w:customStyle="1" w:styleId="TAL">
    <w:name w:val="TAL"/>
    <w:basedOn w:val="Normal"/>
    <w:link w:val="TALCar"/>
    <w:qFormat/>
    <w:rsid w:val="00B04CC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B04CCF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4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CCF"/>
    <w:rPr>
      <w:sz w:val="20"/>
      <w:szCs w:val="20"/>
    </w:rPr>
  </w:style>
  <w:style w:type="paragraph" w:customStyle="1" w:styleId="paragraph">
    <w:name w:val="paragraph"/>
    <w:basedOn w:val="Normal"/>
    <w:rsid w:val="00AE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E4AC8"/>
  </w:style>
  <w:style w:type="character" w:customStyle="1" w:styleId="eop">
    <w:name w:val="eop"/>
    <w:basedOn w:val="DefaultParagraphFont"/>
    <w:rsid w:val="00AE4A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3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37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5EB6"/>
  </w:style>
  <w:style w:type="paragraph" w:styleId="Footer">
    <w:name w:val="footer"/>
    <w:basedOn w:val="Normal"/>
    <w:link w:val="Foot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5EB6"/>
  </w:style>
  <w:style w:type="character" w:styleId="UnresolvedMention">
    <w:name w:val="Unresolved Mention"/>
    <w:basedOn w:val="DefaultParagraphFont"/>
    <w:uiPriority w:val="99"/>
    <w:unhideWhenUsed/>
    <w:rsid w:val="00D55EB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5E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5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5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3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4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1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3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0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3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6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6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5F916-DCCC-4161-AFF6-4A551DDB6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F43135-A9DA-4C55-AE5E-16FEF7FB5E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ED9ADA5-E5D3-4300-BB48-DBEAC71899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6F3D16-AB15-4935-B0DD-355BC4DD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88</cp:revision>
  <dcterms:created xsi:type="dcterms:W3CDTF">2022-09-05T06:37:00Z</dcterms:created>
  <dcterms:modified xsi:type="dcterms:W3CDTF">2022-11-07T14:53:00Z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